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2E" w:rsidRDefault="00B1512E" w:rsidP="00B1512E">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TOWNSHIP OF MEDFORD</w:t>
      </w:r>
    </w:p>
    <w:p w:rsidR="00B1512E" w:rsidRDefault="00B1512E" w:rsidP="00B1512E">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ADVERTISEMENT FOR BIDS FOR</w:t>
      </w:r>
    </w:p>
    <w:p w:rsidR="00B1512E" w:rsidRDefault="00B1512E" w:rsidP="00B1512E">
      <w:pPr>
        <w:pStyle w:val="ListParagraph"/>
        <w:spacing w:line="360" w:lineRule="auto"/>
        <w:jc w:val="center"/>
        <w:rPr>
          <w:rFonts w:ascii="Arial Unicode MS" w:eastAsia="Arial Unicode MS" w:hAnsi="Arial Unicode MS" w:cs="Arial Unicode MS"/>
          <w:b/>
          <w:sz w:val="24"/>
          <w:szCs w:val="24"/>
        </w:rPr>
      </w:pPr>
      <w:r>
        <w:rPr>
          <w:rFonts w:ascii="Arial Unicode MS" w:eastAsia="Arial Unicode MS" w:hAnsi="Arial Unicode MS" w:cs="Arial Unicode MS"/>
          <w:b/>
          <w:sz w:val="24"/>
          <w:szCs w:val="24"/>
        </w:rPr>
        <w:t>POTABLE WATER TESTING - 2025</w:t>
      </w:r>
    </w:p>
    <w:p w:rsidR="00B1512E" w:rsidRDefault="00B1512E" w:rsidP="00B1512E">
      <w:pPr>
        <w:spacing w:line="240" w:lineRule="auto"/>
        <w:ind w:right="-720" w:firstLine="720"/>
        <w:jc w:val="both"/>
        <w:rPr>
          <w:rFonts w:ascii="Arial Unicode MS" w:eastAsia="Arial Unicode MS" w:hAnsi="Arial Unicode MS" w:cs="Arial Unicode MS"/>
        </w:rPr>
      </w:pPr>
      <w:proofErr w:type="gramStart"/>
      <w:r w:rsidRPr="008E270A">
        <w:rPr>
          <w:rFonts w:ascii="Arial Unicode MS" w:eastAsia="Arial Unicode MS" w:hAnsi="Arial Unicode MS" w:cs="Arial Unicode MS"/>
        </w:rPr>
        <w:t>Notice is hereby given that sealed bids will be received by the Township Clerk of th</w:t>
      </w:r>
      <w:bookmarkStart w:id="0" w:name="_GoBack"/>
      <w:bookmarkEnd w:id="0"/>
      <w:r w:rsidRPr="008E270A">
        <w:rPr>
          <w:rFonts w:ascii="Arial Unicode MS" w:eastAsia="Arial Unicode MS" w:hAnsi="Arial Unicode MS" w:cs="Arial Unicode MS"/>
        </w:rPr>
        <w:t>e</w:t>
      </w:r>
      <w:r>
        <w:rPr>
          <w:rFonts w:ascii="Arial Unicode MS" w:eastAsia="Arial Unicode MS" w:hAnsi="Arial Unicode MS" w:cs="Arial Unicode MS"/>
        </w:rPr>
        <w:t xml:space="preserve"> Township of Medford, New Jersey for the supply of POTABLE WATER TESTING (laboratory services) to be delivered to the Township’s Clerk’s Office, 49 Union Street, Medford, NJ, on or before 10:00 </w:t>
      </w:r>
      <w:r w:rsidRPr="00632F86">
        <w:rPr>
          <w:rFonts w:ascii="Arial Unicode MS" w:eastAsia="Arial Unicode MS" w:hAnsi="Arial Unicode MS" w:cs="Arial Unicode MS"/>
        </w:rPr>
        <w:t xml:space="preserve">A.M. </w:t>
      </w:r>
      <w:r>
        <w:rPr>
          <w:rFonts w:ascii="Arial Unicode MS" w:eastAsia="Arial Unicode MS" w:hAnsi="Arial Unicode MS" w:cs="Arial Unicode MS"/>
        </w:rPr>
        <w:t>prevailing time on January 30, 2025, and publicly opened and read aloud in the office of the Township Clerk of the Township of Medford at 49 Union Street, Medford, New Jersey.</w:t>
      </w:r>
      <w:proofErr w:type="gramEnd"/>
      <w:r>
        <w:rPr>
          <w:rFonts w:ascii="Arial Unicode MS" w:eastAsia="Arial Unicode MS" w:hAnsi="Arial Unicode MS" w:cs="Arial Unicode MS"/>
        </w:rPr>
        <w:t xml:space="preserve">  Specifications and contract documents </w:t>
      </w:r>
      <w:proofErr w:type="gramStart"/>
      <w:r>
        <w:rPr>
          <w:rFonts w:ascii="Arial Unicode MS" w:eastAsia="Arial Unicode MS" w:hAnsi="Arial Unicode MS" w:cs="Arial Unicode MS"/>
        </w:rPr>
        <w:t>may be obtained</w:t>
      </w:r>
      <w:proofErr w:type="gramEnd"/>
      <w:r>
        <w:rPr>
          <w:rFonts w:ascii="Arial Unicode MS" w:eastAsia="Arial Unicode MS" w:hAnsi="Arial Unicode MS" w:cs="Arial Unicode MS"/>
        </w:rPr>
        <w:t xml:space="preserve"> from the Township of Medford, Office of the Township Clerk, 49 Union Street, Medford, New Jersey between 8:30 A.M. and 4:30 P.M., Monday-Friday or on the Township website at www.medfordtownship.com.  Submissions must be on the standard proposal form in the manner designated therein and enclosed in a sealed envelope bearing the name and address of the bidder and the contract description on the outside, addressed to the Municipal Clerk of the Township of Medford.  Bidders are to comply with the requirements of P.L. 1975, C. 127.  (N.J.A.C. 17:27).</w:t>
      </w:r>
    </w:p>
    <w:p w:rsidR="00B1512E" w:rsidRDefault="00B1512E" w:rsidP="00B1512E">
      <w:pPr>
        <w:spacing w:line="240" w:lineRule="auto"/>
        <w:ind w:firstLine="720"/>
        <w:jc w:val="both"/>
        <w:rPr>
          <w:rFonts w:ascii="Arial Unicode MS" w:eastAsia="Arial Unicode MS" w:hAnsi="Arial Unicode MS" w:cs="Arial Unicode MS"/>
        </w:rPr>
      </w:pPr>
      <w:r>
        <w:rPr>
          <w:rFonts w:ascii="Arial Unicode MS" w:eastAsia="Arial Unicode MS" w:hAnsi="Arial Unicode MS" w:cs="Arial Unicode MS"/>
        </w:rPr>
        <w:t xml:space="preserve">All bids </w:t>
      </w:r>
      <w:proofErr w:type="gramStart"/>
      <w:r>
        <w:rPr>
          <w:rFonts w:ascii="Arial Unicode MS" w:eastAsia="Arial Unicode MS" w:hAnsi="Arial Unicode MS" w:cs="Arial Unicode MS"/>
        </w:rPr>
        <w:t>shall be submitted</w:t>
      </w:r>
      <w:proofErr w:type="gramEnd"/>
      <w:r>
        <w:rPr>
          <w:rFonts w:ascii="Arial Unicode MS" w:eastAsia="Arial Unicode MS" w:hAnsi="Arial Unicode MS" w:cs="Arial Unicode MS"/>
        </w:rPr>
        <w:t xml:space="preserve"> only at the hours, date and place indicated above for receiving sealed bids.  The Township will reject submissions for this Contract where vendors are not properly qualified in accordance with the requirements of the specifications.  The right is also reserved to reject any or all proposals or to waive any informalities where such informality is not detrimental to the best interest of the Township of Medford.  </w:t>
      </w:r>
    </w:p>
    <w:p w:rsidR="00B1512E" w:rsidRDefault="00B1512E" w:rsidP="00B1512E">
      <w:pPr>
        <w:spacing w:line="240" w:lineRule="auto"/>
        <w:ind w:firstLine="720"/>
        <w:rPr>
          <w:rFonts w:ascii="Arial Unicode MS" w:eastAsia="Arial Unicode MS" w:hAnsi="Arial Unicode MS" w:cs="Arial Unicode MS"/>
        </w:rPr>
      </w:pPr>
    </w:p>
    <w:p w:rsidR="00B1512E" w:rsidRDefault="00B1512E" w:rsidP="00B1512E">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_______________________________</w:t>
      </w:r>
    </w:p>
    <w:p w:rsidR="00B1512E" w:rsidRDefault="00B1512E" w:rsidP="00B1512E">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Tara Wicker, RMC</w:t>
      </w:r>
    </w:p>
    <w:p w:rsidR="00B1512E" w:rsidRDefault="00B1512E" w:rsidP="00B1512E">
      <w:pPr>
        <w:spacing w:after="0" w:line="240" w:lineRule="auto"/>
        <w:ind w:firstLine="720"/>
        <w:rPr>
          <w:rFonts w:ascii="Arial Unicode MS" w:eastAsia="Arial Unicode MS" w:hAnsi="Arial Unicode MS" w:cs="Arial Unicode MS"/>
        </w:rPr>
      </w:pP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r>
      <w:r>
        <w:rPr>
          <w:rFonts w:ascii="Arial Unicode MS" w:eastAsia="Arial Unicode MS" w:hAnsi="Arial Unicode MS" w:cs="Arial Unicode MS"/>
        </w:rPr>
        <w:tab/>
        <w:t>Township Clerk</w:t>
      </w:r>
    </w:p>
    <w:p w:rsidR="00B1512E" w:rsidRDefault="00B1512E" w:rsidP="00B1512E"/>
    <w:p w:rsidR="00B1512E" w:rsidRDefault="00B1512E" w:rsidP="00B1512E">
      <w:pPr>
        <w:pStyle w:val="ListParagraph"/>
        <w:spacing w:after="360" w:line="360" w:lineRule="auto"/>
        <w:jc w:val="center"/>
        <w:rPr>
          <w:rFonts w:ascii="Arial Unicode MS" w:eastAsia="Arial Unicode MS" w:hAnsi="Arial Unicode MS" w:cs="Arial Unicode MS"/>
          <w:b/>
          <w:sz w:val="24"/>
          <w:szCs w:val="24"/>
        </w:rPr>
      </w:pPr>
    </w:p>
    <w:p w:rsidR="00B1512E" w:rsidRDefault="00B1512E" w:rsidP="00B1512E">
      <w:pPr>
        <w:pStyle w:val="ListParagraph"/>
        <w:spacing w:after="360" w:line="360" w:lineRule="auto"/>
        <w:jc w:val="center"/>
        <w:rPr>
          <w:rFonts w:ascii="Arial Unicode MS" w:eastAsia="Arial Unicode MS" w:hAnsi="Arial Unicode MS" w:cs="Arial Unicode MS"/>
          <w:b/>
          <w:sz w:val="24"/>
          <w:szCs w:val="24"/>
        </w:rPr>
      </w:pPr>
    </w:p>
    <w:sectPr w:rsidR="00B15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12E"/>
    <w:rsid w:val="00593ECE"/>
    <w:rsid w:val="005B5A94"/>
    <w:rsid w:val="00B1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013B7-CA6A-499B-8161-0B53238B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512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5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Wicker</dc:creator>
  <cp:keywords/>
  <dc:description/>
  <cp:lastModifiedBy>Tara Wicker</cp:lastModifiedBy>
  <cp:revision>1</cp:revision>
  <dcterms:created xsi:type="dcterms:W3CDTF">2025-01-15T21:47:00Z</dcterms:created>
  <dcterms:modified xsi:type="dcterms:W3CDTF">2025-01-15T21:50:00Z</dcterms:modified>
</cp:coreProperties>
</file>