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C171FB1" w14:textId="217A27EC" w:rsidR="00983EE2" w:rsidRPr="001150EB" w:rsidRDefault="00513480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Medford </w:t>
      </w:r>
      <w:r w:rsidR="00DA23B0"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="00DA23B0" w:rsidRPr="001150EB">
        <w:rPr>
          <w:b/>
          <w:sz w:val="36"/>
          <w:szCs w:val="36"/>
        </w:rPr>
        <w:t xml:space="preserve"> Commission</w:t>
      </w:r>
    </w:p>
    <w:p w14:paraId="7D4CD767" w14:textId="130FBDA5" w:rsidR="00E07C42" w:rsidRDefault="004F1F1F" w:rsidP="004A7409">
      <w:pPr>
        <w:pStyle w:val="NoSpacing"/>
        <w:jc w:val="center"/>
        <w:rPr>
          <w:b/>
        </w:rPr>
      </w:pPr>
      <w:r w:rsidRPr="00513480">
        <w:rPr>
          <w:b/>
          <w:sz w:val="24"/>
          <w:szCs w:val="24"/>
        </w:rPr>
        <w:t>February 11</w:t>
      </w:r>
      <w:r w:rsidR="00F00635" w:rsidRPr="00513480">
        <w:rPr>
          <w:b/>
          <w:sz w:val="24"/>
          <w:szCs w:val="24"/>
        </w:rPr>
        <w:t>, 2021</w:t>
      </w:r>
      <w:r w:rsidR="00E07C42" w:rsidRPr="00513480">
        <w:rPr>
          <w:b/>
          <w:sz w:val="24"/>
          <w:szCs w:val="24"/>
        </w:rPr>
        <w:t xml:space="preserve"> – 7:00 pm</w:t>
      </w:r>
      <w:r w:rsidR="00E07C42" w:rsidRPr="00513480">
        <w:rPr>
          <w:b/>
          <w:sz w:val="24"/>
          <w:szCs w:val="24"/>
        </w:rPr>
        <w:br/>
        <w:t>via ZOOM on-line Conference platform</w:t>
      </w:r>
      <w:r w:rsidR="00513480">
        <w:rPr>
          <w:b/>
          <w:sz w:val="24"/>
          <w:szCs w:val="24"/>
        </w:rPr>
        <w:br/>
      </w:r>
      <w:r w:rsidR="00513480" w:rsidRPr="00513480">
        <w:rPr>
          <w:b/>
          <w:sz w:val="24"/>
          <w:szCs w:val="24"/>
          <w:highlight w:val="yellow"/>
        </w:rPr>
        <w:t xml:space="preserve">MEETING ID:  </w:t>
      </w:r>
      <w:r w:rsidR="00513480" w:rsidRPr="00513480">
        <w:rPr>
          <w:b/>
          <w:sz w:val="24"/>
          <w:szCs w:val="24"/>
          <w:highlight w:val="yellow"/>
        </w:rPr>
        <w:t>878 1611 2575</w:t>
      </w:r>
      <w:r w:rsidR="00513480" w:rsidRPr="00513480">
        <w:rPr>
          <w:b/>
          <w:sz w:val="24"/>
          <w:szCs w:val="24"/>
          <w:highlight w:val="yellow"/>
        </w:rPr>
        <w:t xml:space="preserve"> //  </w:t>
      </w:r>
      <w:r w:rsidR="00513480" w:rsidRPr="00513480">
        <w:rPr>
          <w:b/>
          <w:sz w:val="24"/>
          <w:szCs w:val="24"/>
          <w:highlight w:val="yellow"/>
        </w:rPr>
        <w:t>Passcode: 213971</w:t>
      </w:r>
      <w:r w:rsidR="00513480" w:rsidRPr="00513480">
        <w:rPr>
          <w:b/>
          <w:sz w:val="24"/>
          <w:szCs w:val="24"/>
        </w:rPr>
        <w:br/>
      </w:r>
      <w:r w:rsidR="00E07C42" w:rsidRPr="00C069ED">
        <w:rPr>
          <w:b/>
          <w:bCs/>
          <w:i/>
          <w:sz w:val="23"/>
          <w:szCs w:val="23"/>
        </w:rPr>
        <w:t>PLEASE NOTE: This Meeting is being conducted during the current National Emergency with remote participation in accordance with guidance provided by the NJ Div</w:t>
      </w:r>
      <w:r w:rsidR="00E07C42">
        <w:rPr>
          <w:b/>
          <w:bCs/>
          <w:i/>
          <w:sz w:val="23"/>
          <w:szCs w:val="23"/>
        </w:rPr>
        <w:t xml:space="preserve">. </w:t>
      </w:r>
      <w:r w:rsidR="00E07C42" w:rsidRPr="00C069ED">
        <w:rPr>
          <w:b/>
          <w:bCs/>
          <w:i/>
          <w:sz w:val="23"/>
          <w:szCs w:val="23"/>
        </w:rPr>
        <w:t xml:space="preserve">of Local </w:t>
      </w:r>
      <w:r w:rsidR="00E07C42">
        <w:rPr>
          <w:b/>
          <w:bCs/>
          <w:i/>
          <w:sz w:val="23"/>
          <w:szCs w:val="23"/>
        </w:rPr>
        <w:t>G</w:t>
      </w:r>
      <w:r w:rsidR="00E07C42" w:rsidRPr="00C069ED">
        <w:rPr>
          <w:b/>
          <w:bCs/>
          <w:i/>
          <w:sz w:val="23"/>
          <w:szCs w:val="23"/>
        </w:rPr>
        <w:t>overnment Services, Department of Community Affairs, as set forth in the Public Notice of this Meeting.</w:t>
      </w:r>
      <w:r w:rsidR="00E07C42">
        <w:rPr>
          <w:b/>
          <w:bCs/>
          <w:i/>
          <w:sz w:val="23"/>
          <w:szCs w:val="23"/>
        </w:rPr>
        <w:br/>
      </w:r>
      <w:r w:rsidR="00E07C42">
        <w:rPr>
          <w:b/>
        </w:rPr>
        <w:t>------------------------------------------</w:t>
      </w: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77777777" w:rsidR="003E2EDF" w:rsidRPr="003E2EDF" w:rsidRDefault="003E2EDF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3E2EDF">
        <w:rPr>
          <w:rFonts w:ascii="Arial" w:eastAsia="Times New Roman" w:hAnsi="Arial" w:cs="Arial"/>
          <w:b/>
          <w:bCs/>
          <w:sz w:val="28"/>
          <w:szCs w:val="28"/>
        </w:rPr>
        <w:t>EDC In-house Business</w:t>
      </w:r>
    </w:p>
    <w:p w14:paraId="7682A3F7" w14:textId="1155189A" w:rsidR="003E2EDF" w:rsidRDefault="009771D2" w:rsidP="003E2E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E2EDF" w:rsidRPr="003E2EDF">
        <w:rPr>
          <w:rFonts w:ascii="Arial" w:eastAsia="Times New Roman" w:hAnsi="Arial" w:cs="Arial"/>
          <w:sz w:val="24"/>
          <w:szCs w:val="24"/>
        </w:rPr>
        <w:sym w:font="Symbol" w:char="F0B7"/>
      </w:r>
      <w:r w:rsidR="003E2EDF" w:rsidRPr="003E2EDF">
        <w:rPr>
          <w:rFonts w:ascii="Arial" w:eastAsia="Times New Roman" w:hAnsi="Arial" w:cs="Arial"/>
          <w:sz w:val="24"/>
          <w:szCs w:val="24"/>
        </w:rPr>
        <w:t xml:space="preserve"> </w:t>
      </w:r>
      <w:r w:rsidR="00EA2F68">
        <w:rPr>
          <w:rFonts w:ascii="Arial" w:eastAsia="Times New Roman" w:hAnsi="Arial" w:cs="Arial"/>
          <w:sz w:val="24"/>
          <w:szCs w:val="24"/>
        </w:rPr>
        <w:t xml:space="preserve">   </w:t>
      </w:r>
      <w:r w:rsidR="003E2EDF" w:rsidRPr="003E2EDF">
        <w:rPr>
          <w:rFonts w:ascii="Arial" w:eastAsia="Times New Roman" w:hAnsi="Arial" w:cs="Arial"/>
          <w:sz w:val="24"/>
          <w:szCs w:val="24"/>
        </w:rPr>
        <w:t xml:space="preserve">Review and Approval of </w:t>
      </w:r>
      <w:r w:rsidR="004F1F1F">
        <w:rPr>
          <w:rFonts w:ascii="Arial" w:eastAsia="Times New Roman" w:hAnsi="Arial" w:cs="Arial"/>
          <w:sz w:val="24"/>
          <w:szCs w:val="24"/>
        </w:rPr>
        <w:t>January 2021 &amp; November</w:t>
      </w:r>
      <w:r w:rsidR="00F00635">
        <w:rPr>
          <w:rFonts w:ascii="Arial" w:eastAsia="Times New Roman" w:hAnsi="Arial" w:cs="Arial"/>
          <w:sz w:val="24"/>
          <w:szCs w:val="24"/>
        </w:rPr>
        <w:t xml:space="preserve"> 2020</w:t>
      </w:r>
      <w:r w:rsidR="003E2EDF" w:rsidRPr="003E2EDF">
        <w:rPr>
          <w:rFonts w:ascii="Arial" w:eastAsia="Times New Roman" w:hAnsi="Arial" w:cs="Arial"/>
          <w:sz w:val="24"/>
          <w:szCs w:val="24"/>
        </w:rPr>
        <w:t xml:space="preserve"> Minutes </w:t>
      </w:r>
    </w:p>
    <w:p w14:paraId="5409C57B" w14:textId="77777777" w:rsidR="00EA2F68" w:rsidRDefault="00EA2F68" w:rsidP="003E2E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2DA399" w14:textId="715CA91D" w:rsidR="009771D2" w:rsidRPr="009771D2" w:rsidRDefault="009771D2" w:rsidP="009771D2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Abbie recommending </w:t>
      </w:r>
      <w:proofErr w:type="spellStart"/>
      <w:r w:rsidRPr="009771D2">
        <w:rPr>
          <w:rFonts w:ascii="Arial" w:hAnsi="Arial" w:cs="Arial"/>
          <w:color w:val="000000"/>
          <w:sz w:val="24"/>
          <w:szCs w:val="24"/>
        </w:rPr>
        <w:t>DowntownNJ</w:t>
      </w:r>
      <w:proofErr w:type="spellEnd"/>
      <w:r w:rsidRPr="009771D2">
        <w:rPr>
          <w:rFonts w:ascii="Arial" w:hAnsi="Arial" w:cs="Arial"/>
          <w:color w:val="000000"/>
          <w:sz w:val="24"/>
          <w:szCs w:val="24"/>
        </w:rPr>
        <w:t xml:space="preserve"> free seminar.</w:t>
      </w:r>
      <w:r w:rsidRPr="009771D2">
        <w:rPr>
          <w:rFonts w:ascii="Arial" w:hAnsi="Arial" w:cs="Arial"/>
          <w:color w:val="000000"/>
          <w:sz w:val="24"/>
          <w:szCs w:val="24"/>
        </w:rPr>
        <w:br/>
      </w:r>
      <w:hyperlink r:id="rId5" w:tgtFrame="_blank" w:history="1">
        <w:r w:rsidRPr="009771D2">
          <w:rPr>
            <w:rFonts w:ascii="Arial" w:hAnsi="Arial" w:cs="Arial"/>
            <w:color w:val="3C61AA"/>
            <w:sz w:val="24"/>
            <w:szCs w:val="24"/>
            <w:u w:val="single"/>
          </w:rPr>
          <w:t>https://www.downtownnj.com/downtown-management-forum-covid/</w:t>
        </w:r>
      </w:hyperlink>
    </w:p>
    <w:p w14:paraId="0AD0A10B" w14:textId="3105BF6F" w:rsidR="009771D2" w:rsidRDefault="009771D2" w:rsidP="009771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Feb 19</w:t>
      </w:r>
      <w:r w:rsidR="00513480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513480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11</w:t>
      </w:r>
      <w:r w:rsidR="00513480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AM via zoom</w:t>
      </w:r>
    </w:p>
    <w:p w14:paraId="59CB9877" w14:textId="77777777" w:rsidR="00EA2F68" w:rsidRDefault="00EA2F68" w:rsidP="009771D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8ED0CAF" w14:textId="77777777" w:rsidR="009771D2" w:rsidRPr="00513480" w:rsidRDefault="009771D2" w:rsidP="00EA2F6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13480">
        <w:rPr>
          <w:rFonts w:ascii="Arial" w:hAnsi="Arial" w:cs="Arial"/>
          <w:iCs/>
          <w:sz w:val="24"/>
          <w:szCs w:val="24"/>
        </w:rPr>
        <w:t>The Annual 2021 Medford Organization Summit and Township Update via Zoom</w:t>
      </w:r>
    </w:p>
    <w:p w14:paraId="295E727B" w14:textId="3A1062A5" w:rsidR="009771D2" w:rsidRPr="00EA2F68" w:rsidRDefault="009771D2" w:rsidP="00EA2F68">
      <w:pPr>
        <w:spacing w:after="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 w:rsidRPr="00513480">
        <w:rPr>
          <w:rFonts w:ascii="Arial" w:hAnsi="Arial" w:cs="Arial"/>
          <w:iCs/>
          <w:sz w:val="24"/>
          <w:szCs w:val="24"/>
        </w:rPr>
        <w:t>February 23rd, 2021 at 8:30 AM</w:t>
      </w:r>
      <w:r w:rsidR="00EA2F68" w:rsidRPr="00513480">
        <w:rPr>
          <w:rFonts w:ascii="Arial" w:hAnsi="Arial" w:cs="Arial"/>
          <w:iCs/>
          <w:sz w:val="24"/>
          <w:szCs w:val="24"/>
        </w:rPr>
        <w:t xml:space="preserve"> </w:t>
      </w:r>
      <w:r w:rsidRPr="00513480">
        <w:rPr>
          <w:rFonts w:ascii="Arial" w:hAnsi="Arial" w:cs="Arial"/>
          <w:iCs/>
          <w:sz w:val="24"/>
          <w:szCs w:val="24"/>
        </w:rPr>
        <w:t xml:space="preserve">RSVP Here: </w:t>
      </w:r>
      <w:hyperlink r:id="rId6" w:history="1">
        <w:r w:rsidRPr="00EA2F68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https://www.medfordbusiness.org/rsvp/?fbclid=IwAR1eWdqNzxsFYLnjfyW1FME6KYlTQKu_9nOW8eluun91TLoE66akLZN32A0</w:t>
        </w:r>
      </w:hyperlink>
    </w:p>
    <w:p w14:paraId="657E0330" w14:textId="77777777" w:rsidR="009771D2" w:rsidRPr="009771D2" w:rsidRDefault="009771D2" w:rsidP="009771D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757E15" w14:textId="7A440686" w:rsidR="005B6C02" w:rsidRPr="00513480" w:rsidRDefault="00481EE4" w:rsidP="005B6C02">
      <w:pPr>
        <w:pStyle w:val="NoSpacing"/>
        <w:rPr>
          <w:rFonts w:ascii="Arial" w:hAnsi="Arial" w:cs="Arial"/>
          <w:b/>
          <w:sz w:val="28"/>
          <w:szCs w:val="28"/>
        </w:rPr>
      </w:pPr>
      <w:r w:rsidRPr="00513480">
        <w:rPr>
          <w:rFonts w:ascii="Arial" w:hAnsi="Arial" w:cs="Arial"/>
          <w:b/>
          <w:sz w:val="28"/>
          <w:szCs w:val="28"/>
        </w:rPr>
        <w:t>Existing</w:t>
      </w:r>
      <w:r w:rsidR="005B6C02" w:rsidRPr="00513480">
        <w:rPr>
          <w:rFonts w:ascii="Arial" w:hAnsi="Arial" w:cs="Arial"/>
          <w:b/>
          <w:sz w:val="28"/>
          <w:szCs w:val="28"/>
        </w:rPr>
        <w:t xml:space="preserve"> Business</w:t>
      </w:r>
      <w:r w:rsidR="00164B5F" w:rsidRPr="00513480">
        <w:rPr>
          <w:rFonts w:ascii="Arial" w:hAnsi="Arial" w:cs="Arial"/>
          <w:b/>
          <w:sz w:val="28"/>
          <w:szCs w:val="28"/>
        </w:rPr>
        <w:t>/Goals</w:t>
      </w:r>
      <w:r w:rsidR="00A95031" w:rsidRPr="00513480">
        <w:rPr>
          <w:rFonts w:ascii="Arial" w:hAnsi="Arial" w:cs="Arial"/>
          <w:b/>
          <w:sz w:val="28"/>
          <w:szCs w:val="28"/>
        </w:rPr>
        <w:t xml:space="preserve"> </w:t>
      </w:r>
    </w:p>
    <w:p w14:paraId="739A6C49" w14:textId="06392CA7" w:rsidR="00EE4C09" w:rsidRDefault="00EE4C09" w:rsidP="00144E7B">
      <w:pPr>
        <w:pStyle w:val="NoSpacing"/>
        <w:rPr>
          <w:sz w:val="24"/>
          <w:szCs w:val="24"/>
        </w:rPr>
      </w:pPr>
    </w:p>
    <w:p w14:paraId="3B868750" w14:textId="79A165BB" w:rsidR="00144E7B" w:rsidRPr="00513480" w:rsidRDefault="000A2ED8" w:rsidP="00144E7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13480">
        <w:rPr>
          <w:rFonts w:ascii="Arial" w:hAnsi="Arial" w:cs="Arial"/>
          <w:b/>
          <w:bCs/>
          <w:sz w:val="24"/>
          <w:szCs w:val="24"/>
        </w:rPr>
        <w:t>Reaffirm</w:t>
      </w:r>
      <w:r w:rsidR="00EE4C09" w:rsidRPr="00513480">
        <w:rPr>
          <w:rFonts w:ascii="Arial" w:hAnsi="Arial" w:cs="Arial"/>
          <w:b/>
          <w:bCs/>
          <w:sz w:val="24"/>
          <w:szCs w:val="24"/>
        </w:rPr>
        <w:t xml:space="preserve"> </w:t>
      </w:r>
      <w:r w:rsidR="00F00635" w:rsidRPr="00513480">
        <w:rPr>
          <w:rFonts w:ascii="Arial" w:hAnsi="Arial" w:cs="Arial"/>
          <w:b/>
          <w:bCs/>
          <w:sz w:val="24"/>
          <w:szCs w:val="24"/>
        </w:rPr>
        <w:t>EDC 2021</w:t>
      </w:r>
      <w:r w:rsidR="0036392E" w:rsidRPr="00513480">
        <w:rPr>
          <w:rFonts w:ascii="Arial" w:hAnsi="Arial" w:cs="Arial"/>
          <w:b/>
          <w:bCs/>
          <w:sz w:val="24"/>
          <w:szCs w:val="24"/>
        </w:rPr>
        <w:t xml:space="preserve"> </w:t>
      </w:r>
      <w:r w:rsidR="009771D2" w:rsidRPr="00513480">
        <w:rPr>
          <w:rFonts w:ascii="Arial" w:hAnsi="Arial" w:cs="Arial"/>
          <w:b/>
          <w:bCs/>
          <w:sz w:val="24"/>
          <w:szCs w:val="24"/>
        </w:rPr>
        <w:t>Feb</w:t>
      </w:r>
      <w:r w:rsidR="0036392E" w:rsidRPr="00513480">
        <w:rPr>
          <w:rFonts w:ascii="Arial" w:hAnsi="Arial" w:cs="Arial"/>
          <w:b/>
          <w:bCs/>
          <w:sz w:val="24"/>
          <w:szCs w:val="24"/>
        </w:rPr>
        <w:t>-June Goal</w:t>
      </w:r>
      <w:bookmarkStart w:id="0" w:name="_Hlk24232640"/>
      <w:bookmarkStart w:id="1" w:name="_Hlk11268819"/>
      <w:bookmarkStart w:id="2" w:name="_Hlk16106399"/>
      <w:bookmarkStart w:id="3" w:name="_Hlk5739074"/>
      <w:r w:rsidR="004E7D2B" w:rsidRPr="00513480">
        <w:rPr>
          <w:rFonts w:ascii="Arial" w:hAnsi="Arial" w:cs="Arial"/>
          <w:b/>
          <w:bCs/>
          <w:sz w:val="24"/>
          <w:szCs w:val="24"/>
        </w:rPr>
        <w:t>s</w:t>
      </w:r>
    </w:p>
    <w:p w14:paraId="3FC8BCD5" w14:textId="77777777" w:rsidR="00144E7B" w:rsidRPr="00513480" w:rsidRDefault="00144E7B" w:rsidP="00144E7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7C0A30" w14:textId="413B22B2" w:rsidR="00144E7B" w:rsidRPr="00513480" w:rsidRDefault="00144E7B" w:rsidP="00144E7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13480">
        <w:rPr>
          <w:rFonts w:ascii="Arial" w:hAnsi="Arial" w:cs="Arial"/>
          <w:b/>
          <w:bCs/>
          <w:sz w:val="24"/>
          <w:szCs w:val="24"/>
        </w:rPr>
        <w:t xml:space="preserve">Create inventory of 5 largest vacancies in each district for March meeting- </w:t>
      </w:r>
      <w:r w:rsidRPr="00513480">
        <w:rPr>
          <w:rFonts w:ascii="Arial" w:hAnsi="Arial" w:cs="Arial"/>
          <w:sz w:val="24"/>
          <w:szCs w:val="24"/>
        </w:rPr>
        <w:t>with pricing, if available…Prepare for council for March delivery</w:t>
      </w:r>
    </w:p>
    <w:p w14:paraId="6118172D" w14:textId="77777777" w:rsidR="004E7D2B" w:rsidRPr="00513480" w:rsidRDefault="004E7D2B" w:rsidP="004E7D2B">
      <w:pPr>
        <w:pStyle w:val="NoSpacing"/>
        <w:rPr>
          <w:rFonts w:ascii="Arial" w:hAnsi="Arial" w:cs="Arial"/>
          <w:sz w:val="24"/>
          <w:szCs w:val="24"/>
        </w:rPr>
      </w:pPr>
    </w:p>
    <w:bookmarkEnd w:id="0"/>
    <w:p w14:paraId="6A920C7D" w14:textId="14314E8A" w:rsidR="004E7D2B" w:rsidRPr="00513480" w:rsidRDefault="00F00635" w:rsidP="004E7D2B">
      <w:pPr>
        <w:pStyle w:val="NoSpacing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13480">
        <w:rPr>
          <w:rFonts w:ascii="Arial" w:hAnsi="Arial" w:cs="Arial"/>
          <w:b/>
          <w:bCs/>
          <w:sz w:val="24"/>
          <w:szCs w:val="24"/>
        </w:rPr>
        <w:t>Guest speakers for 2021</w:t>
      </w:r>
      <w:r w:rsidR="00FC2FB0" w:rsidRPr="00513480">
        <w:rPr>
          <w:rFonts w:ascii="Arial" w:hAnsi="Arial" w:cs="Arial"/>
          <w:b/>
          <w:bCs/>
          <w:sz w:val="24"/>
          <w:szCs w:val="24"/>
        </w:rPr>
        <w:t xml:space="preserve"> meetings</w:t>
      </w:r>
      <w:r w:rsidR="00FC2FB0" w:rsidRPr="00513480">
        <w:rPr>
          <w:rFonts w:ascii="Arial" w:hAnsi="Arial" w:cs="Arial"/>
          <w:sz w:val="24"/>
          <w:szCs w:val="24"/>
        </w:rPr>
        <w:t>…</w:t>
      </w:r>
      <w:bookmarkEnd w:id="1"/>
      <w:bookmarkEnd w:id="2"/>
      <w:r w:rsidR="004E7D2B" w:rsidRPr="00513480">
        <w:rPr>
          <w:rFonts w:ascii="Arial" w:hAnsi="Arial" w:cs="Arial"/>
          <w:sz w:val="24"/>
          <w:szCs w:val="24"/>
        </w:rPr>
        <w:t>March/</w:t>
      </w:r>
      <w:r w:rsidR="004F1F1F" w:rsidRPr="00513480">
        <w:rPr>
          <w:rFonts w:ascii="Arial" w:hAnsi="Arial" w:cs="Arial"/>
          <w:sz w:val="24"/>
          <w:szCs w:val="24"/>
        </w:rPr>
        <w:t>May</w:t>
      </w:r>
      <w:r w:rsidR="004E7D2B" w:rsidRPr="00513480">
        <w:rPr>
          <w:rFonts w:ascii="Arial" w:hAnsi="Arial" w:cs="Arial"/>
          <w:sz w:val="24"/>
          <w:szCs w:val="24"/>
        </w:rPr>
        <w:t xml:space="preserve"> </w:t>
      </w:r>
    </w:p>
    <w:p w14:paraId="496DB075" w14:textId="77777777" w:rsidR="004E7D2B" w:rsidRPr="00513480" w:rsidRDefault="004E7D2B" w:rsidP="004E7D2B">
      <w:pPr>
        <w:pStyle w:val="NoSpacing"/>
        <w:rPr>
          <w:rFonts w:ascii="Arial" w:hAnsi="Arial" w:cs="Arial"/>
          <w:sz w:val="24"/>
          <w:szCs w:val="24"/>
        </w:rPr>
      </w:pPr>
    </w:p>
    <w:p w14:paraId="2171603D" w14:textId="13BC4A4A" w:rsidR="00C66B70" w:rsidRPr="00513480" w:rsidRDefault="00C66B70" w:rsidP="00C66B70">
      <w:pPr>
        <w:pStyle w:val="NoSpacing"/>
        <w:numPr>
          <w:ilvl w:val="0"/>
          <w:numId w:val="24"/>
        </w:numPr>
        <w:rPr>
          <w:rFonts w:ascii="Arial" w:hAnsi="Arial" w:cs="Arial"/>
          <w:b/>
          <w:bCs/>
          <w:sz w:val="24"/>
          <w:szCs w:val="24"/>
        </w:rPr>
      </w:pPr>
      <w:r w:rsidRPr="00513480">
        <w:rPr>
          <w:rFonts w:ascii="Arial" w:hAnsi="Arial" w:cs="Arial"/>
          <w:b/>
          <w:bCs/>
          <w:sz w:val="24"/>
          <w:szCs w:val="24"/>
        </w:rPr>
        <w:t>Distribute “</w:t>
      </w:r>
      <w:r w:rsidR="00FC2FB0" w:rsidRPr="00513480">
        <w:rPr>
          <w:rFonts w:ascii="Arial" w:hAnsi="Arial" w:cs="Arial"/>
          <w:b/>
          <w:bCs/>
          <w:sz w:val="24"/>
          <w:szCs w:val="24"/>
        </w:rPr>
        <w:t>Opening A Business</w:t>
      </w:r>
      <w:r w:rsidR="00382525" w:rsidRPr="0051348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382525" w:rsidRPr="00513480">
        <w:rPr>
          <w:rFonts w:ascii="Arial" w:hAnsi="Arial" w:cs="Arial"/>
          <w:b/>
          <w:bCs/>
          <w:sz w:val="24"/>
          <w:szCs w:val="24"/>
        </w:rPr>
        <w:t>In</w:t>
      </w:r>
      <w:proofErr w:type="gramEnd"/>
      <w:r w:rsidR="00382525" w:rsidRPr="00513480">
        <w:rPr>
          <w:rFonts w:ascii="Arial" w:hAnsi="Arial" w:cs="Arial"/>
          <w:b/>
          <w:bCs/>
          <w:sz w:val="24"/>
          <w:szCs w:val="24"/>
        </w:rPr>
        <w:t xml:space="preserve"> Medford</w:t>
      </w:r>
      <w:r w:rsidRPr="00513480">
        <w:rPr>
          <w:rFonts w:ascii="Arial" w:hAnsi="Arial" w:cs="Arial"/>
          <w:b/>
          <w:bCs/>
          <w:sz w:val="24"/>
          <w:szCs w:val="24"/>
        </w:rPr>
        <w:t xml:space="preserve">” </w:t>
      </w:r>
      <w:r w:rsidR="00382525" w:rsidRPr="00513480">
        <w:rPr>
          <w:rFonts w:ascii="Arial" w:hAnsi="Arial" w:cs="Arial"/>
          <w:b/>
          <w:bCs/>
          <w:sz w:val="24"/>
          <w:szCs w:val="24"/>
        </w:rPr>
        <w:t xml:space="preserve">brochure </w:t>
      </w:r>
      <w:r w:rsidRPr="00513480">
        <w:rPr>
          <w:rFonts w:ascii="Arial" w:hAnsi="Arial" w:cs="Arial"/>
          <w:b/>
          <w:bCs/>
          <w:sz w:val="24"/>
          <w:szCs w:val="24"/>
        </w:rPr>
        <w:t xml:space="preserve">to realtors </w:t>
      </w:r>
    </w:p>
    <w:p w14:paraId="23A4A107" w14:textId="77777777" w:rsidR="002D2692" w:rsidRPr="00513480" w:rsidRDefault="002D2692" w:rsidP="008D0DB1">
      <w:pPr>
        <w:pStyle w:val="NoSpacing"/>
        <w:rPr>
          <w:rFonts w:ascii="Arial" w:hAnsi="Arial" w:cs="Arial"/>
          <w:sz w:val="24"/>
          <w:szCs w:val="24"/>
        </w:rPr>
      </w:pPr>
    </w:p>
    <w:p w14:paraId="3BFBA5A9" w14:textId="77777777" w:rsidR="005B6C02" w:rsidRDefault="005B6C02" w:rsidP="005B6C02">
      <w:pPr>
        <w:pStyle w:val="NoSpacing"/>
        <w:jc w:val="both"/>
        <w:rPr>
          <w:b/>
          <w:sz w:val="28"/>
          <w:szCs w:val="28"/>
        </w:rPr>
      </w:pPr>
    </w:p>
    <w:bookmarkEnd w:id="3"/>
    <w:p w14:paraId="400F1458" w14:textId="0080399A" w:rsidR="00164B5F" w:rsidRPr="00513480" w:rsidRDefault="00164B5F" w:rsidP="00164B5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513480">
        <w:rPr>
          <w:rFonts w:ascii="Arial" w:hAnsi="Arial" w:cs="Arial"/>
          <w:b/>
          <w:sz w:val="28"/>
          <w:szCs w:val="28"/>
        </w:rPr>
        <w:t xml:space="preserve">5 Commercial Districts </w:t>
      </w:r>
      <w:r w:rsidR="004E7D2B" w:rsidRPr="00513480">
        <w:rPr>
          <w:rFonts w:ascii="Arial" w:hAnsi="Arial" w:cs="Arial"/>
          <w:b/>
          <w:sz w:val="28"/>
          <w:szCs w:val="28"/>
        </w:rPr>
        <w:t>(20</w:t>
      </w:r>
      <w:r w:rsidR="00F00635" w:rsidRPr="00513480">
        <w:rPr>
          <w:rFonts w:ascii="Arial" w:hAnsi="Arial" w:cs="Arial"/>
          <w:b/>
          <w:sz w:val="28"/>
          <w:szCs w:val="28"/>
        </w:rPr>
        <w:t>21</w:t>
      </w:r>
      <w:r w:rsidR="004E7D2B" w:rsidRPr="00513480">
        <w:rPr>
          <w:rFonts w:ascii="Arial" w:hAnsi="Arial" w:cs="Arial"/>
          <w:b/>
          <w:sz w:val="28"/>
          <w:szCs w:val="28"/>
        </w:rPr>
        <w:t xml:space="preserve"> champions)</w:t>
      </w:r>
    </w:p>
    <w:p w14:paraId="1D8C468B" w14:textId="72BB62F3" w:rsidR="00164B5F" w:rsidRPr="00513480" w:rsidRDefault="00513480" w:rsidP="00164B5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164B5F" w:rsidRPr="00513480">
        <w:rPr>
          <w:rFonts w:ascii="Arial" w:hAnsi="Arial" w:cs="Arial"/>
          <w:i/>
          <w:sz w:val="24"/>
          <w:szCs w:val="24"/>
        </w:rPr>
        <w:t>Statistics of available properties and vacancy rates</w:t>
      </w:r>
    </w:p>
    <w:p w14:paraId="033AC688" w14:textId="6B2DA7A4" w:rsidR="00F00635" w:rsidRPr="00513480" w:rsidRDefault="00164B5F" w:rsidP="00686CF5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3480">
        <w:rPr>
          <w:rFonts w:ascii="Arial" w:hAnsi="Arial" w:cs="Arial"/>
          <w:sz w:val="24"/>
          <w:szCs w:val="24"/>
        </w:rPr>
        <w:t xml:space="preserve">Crossroads: </w:t>
      </w:r>
      <w:r w:rsidR="004F1F1F" w:rsidRPr="00513480">
        <w:rPr>
          <w:rFonts w:ascii="Arial" w:hAnsi="Arial" w:cs="Arial"/>
          <w:sz w:val="24"/>
          <w:szCs w:val="24"/>
        </w:rPr>
        <w:t>Joe</w:t>
      </w:r>
      <w:r w:rsidR="009771D2" w:rsidRPr="00513480">
        <w:rPr>
          <w:rFonts w:ascii="Arial" w:hAnsi="Arial" w:cs="Arial"/>
          <w:sz w:val="24"/>
          <w:szCs w:val="24"/>
        </w:rPr>
        <w:t xml:space="preserve"> Burgoyne</w:t>
      </w:r>
    </w:p>
    <w:p w14:paraId="6E325801" w14:textId="2A007CC1" w:rsidR="00164B5F" w:rsidRPr="00513480" w:rsidRDefault="00164B5F" w:rsidP="00686CF5">
      <w:pPr>
        <w:pStyle w:val="NoSpacing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513480">
        <w:rPr>
          <w:rFonts w:ascii="Arial" w:hAnsi="Arial" w:cs="Arial"/>
          <w:sz w:val="24"/>
          <w:szCs w:val="24"/>
        </w:rPr>
        <w:t>Route 70 Corridor</w:t>
      </w:r>
      <w:r w:rsidR="00382525" w:rsidRPr="00513480">
        <w:rPr>
          <w:rFonts w:ascii="Arial" w:hAnsi="Arial" w:cs="Arial"/>
          <w:sz w:val="24"/>
          <w:szCs w:val="24"/>
        </w:rPr>
        <w:t xml:space="preserve">: </w:t>
      </w:r>
      <w:r w:rsidRPr="00513480">
        <w:rPr>
          <w:rFonts w:ascii="Arial" w:hAnsi="Arial" w:cs="Arial"/>
          <w:sz w:val="24"/>
          <w:szCs w:val="24"/>
          <w:lang w:val="es-ES"/>
        </w:rPr>
        <w:t>Mike</w:t>
      </w:r>
      <w:r w:rsidR="009771D2" w:rsidRPr="0051348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9771D2" w:rsidRPr="00513480">
        <w:rPr>
          <w:rFonts w:ascii="Arial" w:hAnsi="Arial" w:cs="Arial"/>
          <w:sz w:val="24"/>
          <w:szCs w:val="24"/>
          <w:lang w:val="es-ES"/>
        </w:rPr>
        <w:t>Pagnotta</w:t>
      </w:r>
      <w:proofErr w:type="spellEnd"/>
    </w:p>
    <w:p w14:paraId="1C6714FA" w14:textId="59717539" w:rsidR="00164B5F" w:rsidRPr="00513480" w:rsidRDefault="00164B5F" w:rsidP="00164B5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i/>
          <w:sz w:val="24"/>
          <w:szCs w:val="24"/>
        </w:rPr>
      </w:pPr>
      <w:r w:rsidRPr="00513480">
        <w:rPr>
          <w:rFonts w:ascii="Arial" w:hAnsi="Arial" w:cs="Arial"/>
          <w:sz w:val="24"/>
          <w:szCs w:val="24"/>
        </w:rPr>
        <w:t>Medford Village:  Abbie</w:t>
      </w:r>
      <w:r w:rsidR="00513480">
        <w:rPr>
          <w:rFonts w:ascii="Arial" w:hAnsi="Arial" w:cs="Arial"/>
          <w:sz w:val="24"/>
          <w:szCs w:val="24"/>
        </w:rPr>
        <w:t xml:space="preserve"> Ga</w:t>
      </w:r>
      <w:bookmarkStart w:id="4" w:name="_GoBack"/>
      <w:bookmarkEnd w:id="4"/>
      <w:r w:rsidR="009771D2" w:rsidRPr="00513480">
        <w:rPr>
          <w:rFonts w:ascii="Arial" w:hAnsi="Arial" w:cs="Arial"/>
          <w:sz w:val="24"/>
          <w:szCs w:val="24"/>
        </w:rPr>
        <w:t>lie</w:t>
      </w:r>
    </w:p>
    <w:p w14:paraId="399C82FA" w14:textId="39A88468" w:rsidR="00164B5F" w:rsidRPr="00513480" w:rsidRDefault="00164B5F" w:rsidP="00164B5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i/>
          <w:sz w:val="24"/>
          <w:szCs w:val="24"/>
        </w:rPr>
      </w:pPr>
      <w:r w:rsidRPr="00513480">
        <w:rPr>
          <w:rFonts w:ascii="Arial" w:hAnsi="Arial" w:cs="Arial"/>
          <w:sz w:val="24"/>
          <w:szCs w:val="24"/>
        </w:rPr>
        <w:t xml:space="preserve">Shops on Stokes:  </w:t>
      </w:r>
      <w:r w:rsidR="004F1F1F" w:rsidRPr="00513480">
        <w:rPr>
          <w:rFonts w:ascii="Arial" w:hAnsi="Arial" w:cs="Arial"/>
          <w:sz w:val="24"/>
          <w:szCs w:val="24"/>
        </w:rPr>
        <w:t>Vittorio</w:t>
      </w:r>
      <w:r w:rsidR="009771D2" w:rsidRPr="00513480">
        <w:rPr>
          <w:rFonts w:ascii="Arial" w:hAnsi="Arial" w:cs="Arial"/>
          <w:sz w:val="24"/>
          <w:szCs w:val="24"/>
        </w:rPr>
        <w:t xml:space="preserve"> Anepete</w:t>
      </w:r>
    </w:p>
    <w:p w14:paraId="44598796" w14:textId="32929CFD" w:rsidR="00C74D81" w:rsidRPr="00513480" w:rsidRDefault="00164B5F" w:rsidP="00164B5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i/>
          <w:sz w:val="24"/>
          <w:szCs w:val="24"/>
        </w:rPr>
      </w:pPr>
      <w:r w:rsidRPr="00513480">
        <w:rPr>
          <w:rFonts w:ascii="Arial" w:hAnsi="Arial" w:cs="Arial"/>
          <w:sz w:val="24"/>
          <w:szCs w:val="24"/>
        </w:rPr>
        <w:t xml:space="preserve">Tuckerton &amp; Taunton: </w:t>
      </w:r>
      <w:r w:rsidR="00382525" w:rsidRPr="00513480">
        <w:rPr>
          <w:rFonts w:ascii="Arial" w:hAnsi="Arial" w:cs="Arial"/>
          <w:sz w:val="24"/>
          <w:szCs w:val="24"/>
        </w:rPr>
        <w:t xml:space="preserve"> </w:t>
      </w:r>
      <w:r w:rsidRPr="00513480">
        <w:rPr>
          <w:rFonts w:ascii="Arial" w:hAnsi="Arial" w:cs="Arial"/>
          <w:sz w:val="24"/>
          <w:szCs w:val="24"/>
        </w:rPr>
        <w:t xml:space="preserve">Jim </w:t>
      </w:r>
      <w:r w:rsidR="009771D2" w:rsidRPr="00513480">
        <w:rPr>
          <w:rFonts w:ascii="Arial" w:hAnsi="Arial" w:cs="Arial"/>
          <w:sz w:val="24"/>
          <w:szCs w:val="24"/>
        </w:rPr>
        <w:t>Previti</w:t>
      </w:r>
    </w:p>
    <w:p w14:paraId="7D547498" w14:textId="77777777" w:rsidR="00280627" w:rsidRPr="00CE6225" w:rsidRDefault="00280627" w:rsidP="00E015CD">
      <w:pPr>
        <w:pStyle w:val="NoSpacing"/>
        <w:jc w:val="both"/>
        <w:rPr>
          <w:bCs/>
          <w:sz w:val="24"/>
          <w:szCs w:val="24"/>
        </w:rPr>
      </w:pPr>
    </w:p>
    <w:p w14:paraId="6ECE4F98" w14:textId="44B7AD98" w:rsidR="003C180E" w:rsidRPr="003C180E" w:rsidRDefault="003C180E" w:rsidP="000A2ED8">
      <w:pPr>
        <w:pStyle w:val="NoSpacing"/>
        <w:rPr>
          <w:rFonts w:eastAsia="Times New Roman"/>
          <w:iCs/>
          <w:sz w:val="24"/>
          <w:szCs w:val="24"/>
        </w:rPr>
      </w:pP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1"/>
  </w:num>
  <w:num w:numId="3">
    <w:abstractNumId w:val="31"/>
  </w:num>
  <w:num w:numId="4">
    <w:abstractNumId w:val="14"/>
  </w:num>
  <w:num w:numId="5">
    <w:abstractNumId w:val="1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9"/>
  </w:num>
  <w:num w:numId="11">
    <w:abstractNumId w:val="10"/>
  </w:num>
  <w:num w:numId="12">
    <w:abstractNumId w:val="29"/>
  </w:num>
  <w:num w:numId="13">
    <w:abstractNumId w:val="18"/>
  </w:num>
  <w:num w:numId="14">
    <w:abstractNumId w:val="28"/>
  </w:num>
  <w:num w:numId="15">
    <w:abstractNumId w:val="32"/>
  </w:num>
  <w:num w:numId="16">
    <w:abstractNumId w:val="21"/>
  </w:num>
  <w:num w:numId="17">
    <w:abstractNumId w:val="19"/>
  </w:num>
  <w:num w:numId="18">
    <w:abstractNumId w:val="13"/>
  </w:num>
  <w:num w:numId="19">
    <w:abstractNumId w:val="6"/>
  </w:num>
  <w:num w:numId="20">
    <w:abstractNumId w:val="26"/>
  </w:num>
  <w:num w:numId="21">
    <w:abstractNumId w:val="3"/>
  </w:num>
  <w:num w:numId="22">
    <w:abstractNumId w:val="16"/>
  </w:num>
  <w:num w:numId="23">
    <w:abstractNumId w:val="25"/>
  </w:num>
  <w:num w:numId="24">
    <w:abstractNumId w:val="4"/>
  </w:num>
  <w:num w:numId="25">
    <w:abstractNumId w:val="23"/>
  </w:num>
  <w:num w:numId="26">
    <w:abstractNumId w:val="2"/>
  </w:num>
  <w:num w:numId="27">
    <w:abstractNumId w:val="0"/>
  </w:num>
  <w:num w:numId="28">
    <w:abstractNumId w:val="7"/>
  </w:num>
  <w:num w:numId="29">
    <w:abstractNumId w:val="17"/>
  </w:num>
  <w:num w:numId="30">
    <w:abstractNumId w:val="8"/>
  </w:num>
  <w:num w:numId="31">
    <w:abstractNumId w:val="33"/>
  </w:num>
  <w:num w:numId="32">
    <w:abstractNumId w:val="15"/>
  </w:num>
  <w:num w:numId="33">
    <w:abstractNumId w:val="27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F1F1F"/>
    <w:rsid w:val="004F6C74"/>
    <w:rsid w:val="00506754"/>
    <w:rsid w:val="00513480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7E28"/>
    <w:rsid w:val="009A0202"/>
    <w:rsid w:val="009A6426"/>
    <w:rsid w:val="009A6F12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418"/>
    <w:rsid w:val="00EE1E5C"/>
    <w:rsid w:val="00EE4C09"/>
    <w:rsid w:val="00EF14D5"/>
    <w:rsid w:val="00EF3041"/>
    <w:rsid w:val="00F00635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fordbusiness.org/rsvp/?fbclid=IwAR1eWdqNzxsFYLnjfyW1FME6KYlTQKu_9nOW8eluun91TLoE66akLZN32A0" TargetMode="External"/><Relationship Id="rId5" Type="http://schemas.openxmlformats.org/officeDocument/2006/relationships/hyperlink" Target="https://www.downtownnj.com/downtown-management-forum-covid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1</TotalTime>
  <Pages>1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2021-02-11T20:49:00Z</dcterms:created>
  <dcterms:modified xsi:type="dcterms:W3CDTF">2021-02-11T20:49:00Z</dcterms:modified>
</cp:coreProperties>
</file>