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07" w:rsidRDefault="00497E87">
      <w:pPr>
        <w:pStyle w:val="Title"/>
      </w:pPr>
      <w:r>
        <w:t xml:space="preserve">TOWNSHIP OF MEDFORD </w:t>
      </w:r>
    </w:p>
    <w:p w:rsidR="009C7A07" w:rsidRDefault="00497E87">
      <w:pPr>
        <w:pStyle w:val="Title"/>
      </w:pPr>
      <w:r>
        <w:t>ENVIRONMENTAL AFFAIRS ADVISORY COMMITTEE (EAAC) &amp; GREEN TEAM MEETING MINUTES</w:t>
      </w:r>
    </w:p>
    <w:p w:rsidR="009C7A07" w:rsidRDefault="00497E87">
      <w:pPr>
        <w:pStyle w:val="Title"/>
      </w:pPr>
      <w:r>
        <w:t>MEETING AGENDA</w:t>
      </w:r>
    </w:p>
    <w:p w:rsidR="009C7A07" w:rsidRDefault="00497E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5E5E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TUESDAY</w:t>
      </w:r>
      <w:proofErr w:type="gramStart"/>
      <w:r>
        <w:rPr>
          <w:rFonts w:ascii="Times New Roman" w:hAnsi="Times New Roman"/>
          <w:b/>
          <w:bCs/>
          <w:sz w:val="32"/>
          <w:szCs w:val="32"/>
          <w:u w:val="single"/>
        </w:rPr>
        <w:t>,  March</w:t>
      </w:r>
      <w:proofErr w:type="gramEnd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8, 2022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7:00 pm </w:t>
      </w:r>
    </w:p>
    <w:p w:rsidR="009C7A07" w:rsidRDefault="00497E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5E5E5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MEDFORD TOWN HALL, 49 UNION STREET</w:t>
      </w:r>
    </w:p>
    <w:p w:rsidR="009C7A07" w:rsidRDefault="009C7A07">
      <w:pPr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C7A07" w:rsidRDefault="00497E87">
      <w:pPr>
        <w:numPr>
          <w:ilvl w:val="0"/>
          <w:numId w:val="2"/>
        </w:num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Roll Call</w:t>
      </w:r>
    </w:p>
    <w:p w:rsidR="009C7A07" w:rsidRDefault="00497E8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 xml:space="preserve">Present: </w:t>
      </w:r>
      <w:r>
        <w:rPr>
          <w:rFonts w:ascii="Times New Roman" w:hAnsi="Times New Roman"/>
        </w:rPr>
        <w:t>Pola Galie, Pamela Sloves, Jen Warholak, Bo Petrillo,</w:t>
      </w:r>
      <w:r>
        <w:rPr>
          <w:rFonts w:ascii="Times New Roman" w:hAnsi="Times New Roman"/>
        </w:rPr>
        <w:t xml:space="preserve"> Robert Lee, Ileen Wright, Eric Peterson, Michele Mayer</w:t>
      </w:r>
    </w:p>
    <w:p w:rsidR="009C7A07" w:rsidRDefault="00497E8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 xml:space="preserve">Council </w:t>
      </w:r>
      <w:proofErr w:type="spellStart"/>
      <w:r>
        <w:rPr>
          <w:rFonts w:ascii="Times New Roman" w:hAnsi="Times New Roman"/>
          <w:b/>
          <w:bCs/>
          <w:i/>
          <w:iCs/>
        </w:rPr>
        <w:t>Liason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</w:rPr>
        <w:t>Mayor Chuck Watson, Lauren Kochan</w:t>
      </w:r>
    </w:p>
    <w:p w:rsidR="009C7A07" w:rsidRDefault="009C7A07">
      <w:pPr>
        <w:ind w:left="720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C7A07" w:rsidRDefault="00497E87">
      <w:pPr>
        <w:numPr>
          <w:ilvl w:val="0"/>
          <w:numId w:val="2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Review/approve minutes of February 2021  </w:t>
      </w:r>
    </w:p>
    <w:p w:rsidR="009C7A07" w:rsidRDefault="00497E87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approved</w:t>
      </w:r>
    </w:p>
    <w:p w:rsidR="009C7A07" w:rsidRDefault="009C7A07">
      <w:pPr>
        <w:tabs>
          <w:tab w:val="left" w:pos="504"/>
        </w:tabs>
        <w:rPr>
          <w:rFonts w:ascii="Times New Roman" w:eastAsia="Times New Roman" w:hAnsi="Times New Roman" w:cs="Times New Roman"/>
        </w:rPr>
      </w:pPr>
    </w:p>
    <w:p w:rsidR="009C7A07" w:rsidRDefault="009C7A07">
      <w:pPr>
        <w:tabs>
          <w:tab w:val="left" w:pos="504"/>
        </w:tabs>
        <w:rPr>
          <w:rFonts w:ascii="Times New Roman" w:eastAsia="Times New Roman" w:hAnsi="Times New Roman" w:cs="Times New Roman"/>
        </w:rPr>
      </w:pPr>
    </w:p>
    <w:p w:rsidR="009C7A07" w:rsidRDefault="00497E87">
      <w:pPr>
        <w:tabs>
          <w:tab w:val="left" w:pos="504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III.       </w:t>
      </w:r>
      <w:r>
        <w:rPr>
          <w:rFonts w:ascii="Times New Roman" w:hAnsi="Times New Roman"/>
          <w:b/>
          <w:bCs/>
        </w:rPr>
        <w:t>Public Comments</w:t>
      </w:r>
      <w:r>
        <w:rPr>
          <w:rFonts w:ascii="Times New Roman" w:hAnsi="Times New Roman"/>
        </w:rPr>
        <w:t xml:space="preserve"> (limited to 5 minutes per person) (No public present)</w:t>
      </w:r>
    </w:p>
    <w:p w:rsidR="009C7A07" w:rsidRDefault="009C7A07">
      <w:pPr>
        <w:ind w:left="1440"/>
        <w:rPr>
          <w:rFonts w:ascii="Times New Roman" w:eastAsia="Times New Roman" w:hAnsi="Times New Roman" w:cs="Times New Roman"/>
          <w:i/>
          <w:iCs/>
        </w:rPr>
      </w:pPr>
    </w:p>
    <w:p w:rsidR="009C7A07" w:rsidRDefault="00497E8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>
        <w:rPr>
          <w:sz w:val="24"/>
          <w:szCs w:val="24"/>
        </w:rPr>
        <w:t>Old Business</w:t>
      </w:r>
    </w:p>
    <w:p w:rsidR="009C7A07" w:rsidRDefault="00497E87">
      <w:pPr>
        <w:numPr>
          <w:ilvl w:val="0"/>
          <w:numId w:val="6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ROSI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No Update </w:t>
      </w:r>
    </w:p>
    <w:p w:rsidR="009C7A07" w:rsidRDefault="00497E87">
      <w:pPr>
        <w:numPr>
          <w:ilvl w:val="0"/>
          <w:numId w:val="7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NJ Future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No changes. Communities around Rancocas from Rancocas priority project. Blue acres subsidizes flood grants and dams. </w:t>
      </w:r>
    </w:p>
    <w:p w:rsidR="009C7A07" w:rsidRDefault="00497E87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Plastic Bag Ban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Keep educating the public. </w:t>
      </w:r>
    </w:p>
    <w:p w:rsidR="009C7A07" w:rsidRDefault="00497E87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Composting Project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Talk to WCM and garden club. </w:t>
      </w:r>
    </w:p>
    <w:p w:rsidR="009C7A07" w:rsidRDefault="00497E87">
      <w:pPr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We also have a new contact for leaf recycling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previous farms are full. Residents are home and raking more and more leaves, we had a very long pickup this year. Need more education distributed late summer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early fall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re-us</w:t>
      </w:r>
      <w:r>
        <w:rPr>
          <w:rFonts w:ascii="Times New Roman" w:hAnsi="Times New Roman"/>
        </w:rPr>
        <w:t>e Bo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article on leaves. Include HOA leaders in educational program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leaves and rain gardens</w:t>
      </w:r>
    </w:p>
    <w:p w:rsidR="009C7A07" w:rsidRDefault="00497E87">
      <w:pPr>
        <w:pStyle w:val="Heading2"/>
        <w:numPr>
          <w:ilvl w:val="0"/>
          <w:numId w:val="10"/>
        </w:num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Next Round of Sustainable NJ Certification Planning – in progress. June 1st round to turn in. September to December. Satisfied with bronze level. </w:t>
      </w:r>
    </w:p>
    <w:p w:rsidR="009C7A07" w:rsidRDefault="00497E87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Stree</w:t>
      </w:r>
      <w:r>
        <w:rPr>
          <w:rFonts w:ascii="Times New Roman" w:hAnsi="Times New Roman"/>
        </w:rPr>
        <w:t xml:space="preserve">ts Grant Application Update (Monitor) - no update. Discussion on reconstructing bridge on Jackson. </w:t>
      </w:r>
    </w:p>
    <w:p w:rsidR="009C7A07" w:rsidRDefault="00497E87">
      <w:pPr>
        <w:pStyle w:val="Heading2"/>
        <w:numPr>
          <w:ilvl w:val="0"/>
          <w:numId w:val="10"/>
        </w:num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Green Team Planning</w:t>
      </w:r>
    </w:p>
    <w:p w:rsidR="009C7A07" w:rsidRDefault="00497E87">
      <w:pPr>
        <w:pStyle w:val="Heading2"/>
        <w:numPr>
          <w:ilvl w:val="1"/>
          <w:numId w:val="10"/>
        </w:num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Trex Project Update – bags dropped off at Voorhees ACME. Pola has </w:t>
      </w:r>
      <w:proofErr w:type="gramStart"/>
      <w:r>
        <w:rPr>
          <w:b w:val="0"/>
          <w:bCs w:val="0"/>
          <w:i w:val="0"/>
          <w:iCs w:val="0"/>
          <w:sz w:val="24"/>
          <w:szCs w:val="24"/>
        </w:rPr>
        <w:t>bench which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needs assembly. 500 lbs. of plastic and 6 months of collec</w:t>
      </w:r>
      <w:r>
        <w:rPr>
          <w:b w:val="0"/>
          <w:bCs w:val="0"/>
          <w:i w:val="0"/>
          <w:iCs w:val="0"/>
          <w:sz w:val="24"/>
          <w:szCs w:val="24"/>
        </w:rPr>
        <w:t xml:space="preserve">ting to make a bench. Dr. Still meditation center is where the first bench resides. Education is for second bench in 2 months. </w:t>
      </w:r>
    </w:p>
    <w:p w:rsidR="009C7A07" w:rsidRDefault="00497E87">
      <w:pPr>
        <w:pStyle w:val="Heading2"/>
        <w:numPr>
          <w:ilvl w:val="1"/>
          <w:numId w:val="10"/>
        </w:numPr>
        <w:rPr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b w:val="0"/>
          <w:bCs w:val="0"/>
          <w:i w:val="0"/>
          <w:iCs w:val="0"/>
          <w:sz w:val="24"/>
          <w:szCs w:val="24"/>
        </w:rPr>
        <w:t>Farm Market Update – participants are contacting us and are interested in summer 2022</w:t>
      </w:r>
      <w:r>
        <w:rPr>
          <w:b w:val="0"/>
          <w:bCs w:val="0"/>
          <w:i w:val="0"/>
          <w:iCs w:val="0"/>
          <w:sz w:val="24"/>
          <w:szCs w:val="24"/>
        </w:rPr>
        <w:t>.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Begins June through October, the 2nd and 4th Saturday every month.  </w:t>
      </w:r>
    </w:p>
    <w:p w:rsidR="009C7A07" w:rsidRDefault="00497E87">
      <w:pPr>
        <w:pStyle w:val="Heading2"/>
        <w:numPr>
          <w:ilvl w:val="0"/>
          <w:numId w:val="10"/>
        </w:num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Other Grant Applications/Projects </w:t>
      </w:r>
    </w:p>
    <w:p w:rsidR="005B6C27" w:rsidRDefault="00497E87">
      <w:pPr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EV Charging Stations (ongoing search).</w:t>
      </w:r>
    </w:p>
    <w:p w:rsidR="009C7A07" w:rsidRDefault="005B6C27">
      <w:pPr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PSEG Grant - </w:t>
      </w:r>
      <w:r w:rsidR="00497E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 update-submitted for $20k for Master plan element on climate change </w:t>
      </w:r>
      <w:proofErr w:type="spellStart"/>
      <w:r>
        <w:rPr>
          <w:rFonts w:ascii="Times New Roman" w:hAnsi="Times New Roman"/>
        </w:rPr>
        <w:t>resilency</w:t>
      </w:r>
      <w:proofErr w:type="spellEnd"/>
    </w:p>
    <w:p w:rsidR="009C7A07" w:rsidRDefault="00497E87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Subcommittee Report on Oak/Acorn Potential Project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in progress. Looking to find a good place. Bo mentioned r</w:t>
      </w:r>
      <w:r>
        <w:rPr>
          <w:rFonts w:ascii="Times New Roman" w:hAnsi="Times New Roman"/>
        </w:rPr>
        <w:t xml:space="preserve">eaching out to the rotaries for help.  </w:t>
      </w:r>
    </w:p>
    <w:p w:rsidR="009C7A07" w:rsidRDefault="00497E87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Hartford Crossing Trails Maintenance (2022) </w:t>
      </w:r>
      <w:r>
        <w:rPr>
          <w:rFonts w:ascii="Times New Roman" w:hAnsi="Times New Roman"/>
        </w:rPr>
        <w:t>–</w:t>
      </w:r>
      <w:r w:rsidR="005B6C27">
        <w:rPr>
          <w:rFonts w:ascii="Times New Roman" w:hAnsi="Times New Roman"/>
        </w:rPr>
        <w:t xml:space="preserve"> no update</w:t>
      </w:r>
      <w:r>
        <w:rPr>
          <w:rFonts w:ascii="Times New Roman" w:hAnsi="Times New Roman"/>
        </w:rPr>
        <w:t xml:space="preserve"> </w:t>
      </w:r>
    </w:p>
    <w:p w:rsidR="009C7A07" w:rsidRDefault="00497E87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Tree recovery project-need bare root trees</w:t>
      </w:r>
    </w:p>
    <w:p w:rsidR="009C7A07" w:rsidRDefault="00497E87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Tree city-DOT grant</w:t>
      </w:r>
    </w:p>
    <w:p w:rsidR="009C7A07" w:rsidRDefault="00497E87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Rain garden-Dr. </w:t>
      </w:r>
      <w:r>
        <w:rPr>
          <w:rFonts w:ascii="Times New Roman" w:hAnsi="Times New Roman"/>
        </w:rPr>
        <w:t xml:space="preserve">Still park and Cow Point to Tomlinson Park. </w:t>
      </w:r>
      <w:proofErr w:type="gramStart"/>
      <w:r>
        <w:rPr>
          <w:rFonts w:ascii="Times New Roman" w:hAnsi="Times New Roman"/>
        </w:rPr>
        <w:t>3rd</w:t>
      </w:r>
      <w:proofErr w:type="gramEnd"/>
      <w:r>
        <w:rPr>
          <w:rFonts w:ascii="Times New Roman" w:hAnsi="Times New Roman"/>
        </w:rPr>
        <w:t xml:space="preserve"> a possibility. </w:t>
      </w:r>
    </w:p>
    <w:p w:rsidR="009C7A07" w:rsidRDefault="009C7A07">
      <w:pPr>
        <w:rPr>
          <w:rFonts w:ascii="Times New Roman" w:eastAsia="Times New Roman" w:hAnsi="Times New Roman" w:cs="Times New Roman"/>
        </w:rPr>
      </w:pPr>
    </w:p>
    <w:p w:rsidR="009C7A07" w:rsidRDefault="00497E87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i/>
          <w:iCs/>
        </w:rPr>
        <w:t>New Business</w:t>
      </w:r>
    </w:p>
    <w:p w:rsidR="009C7A07" w:rsidRDefault="00497E87">
      <w:pPr>
        <w:pStyle w:val="Heading2"/>
        <w:numPr>
          <w:ilvl w:val="0"/>
          <w:numId w:val="19"/>
        </w:numPr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2022 Arbor Day acknowledgement –April 30 at 8:00AM. Sunrise rotary sponsored </w:t>
      </w:r>
      <w:proofErr w:type="spellStart"/>
      <w:r>
        <w:rPr>
          <w:b w:val="0"/>
          <w:bCs w:val="0"/>
          <w:i w:val="0"/>
          <w:iCs w:val="0"/>
          <w:sz w:val="24"/>
          <w:szCs w:val="24"/>
        </w:rPr>
        <w:t>multi year</w:t>
      </w:r>
      <w:proofErr w:type="spellEnd"/>
      <w:r>
        <w:rPr>
          <w:b w:val="0"/>
          <w:bCs w:val="0"/>
          <w:i w:val="0"/>
          <w:iCs w:val="0"/>
          <w:sz w:val="24"/>
          <w:szCs w:val="24"/>
        </w:rPr>
        <w:t xml:space="preserve"> event-5 yr. Volunteers needed to check on trees. Bo motioned. Bob seconded motion. Grant</w:t>
      </w:r>
      <w:r>
        <w:rPr>
          <w:b w:val="0"/>
          <w:bCs w:val="0"/>
          <w:i w:val="0"/>
          <w:iCs w:val="0"/>
          <w:sz w:val="24"/>
          <w:szCs w:val="24"/>
        </w:rPr>
        <w:t xml:space="preserve">ed. Michele registered a butterfly garden. Pick up seedling for legacy tree from a 500 </w:t>
      </w:r>
      <w:proofErr w:type="spellStart"/>
      <w:r>
        <w:rPr>
          <w:b w:val="0"/>
          <w:bCs w:val="0"/>
          <w:i w:val="0"/>
          <w:iCs w:val="0"/>
          <w:sz w:val="24"/>
          <w:szCs w:val="24"/>
        </w:rPr>
        <w:t>yr</w:t>
      </w:r>
      <w:proofErr w:type="spellEnd"/>
      <w:r>
        <w:rPr>
          <w:b w:val="0"/>
          <w:bCs w:val="0"/>
          <w:i w:val="0"/>
          <w:iCs w:val="0"/>
          <w:sz w:val="24"/>
          <w:szCs w:val="24"/>
        </w:rPr>
        <w:t>-old oak tree. State made sapling. ANJEC</w:t>
      </w:r>
      <w:bookmarkStart w:id="0" w:name="_GoBack"/>
      <w:bookmarkEnd w:id="0"/>
      <w:r>
        <w:rPr>
          <w:b w:val="0"/>
          <w:bCs w:val="0"/>
          <w:i w:val="0"/>
          <w:iCs w:val="0"/>
          <w:sz w:val="24"/>
          <w:szCs w:val="24"/>
        </w:rPr>
        <w:t xml:space="preserve"> money for project ideas like trail maintenance. Clean communities grant</w:t>
      </w:r>
      <w:r>
        <w:rPr>
          <w:b w:val="0"/>
          <w:bCs w:val="0"/>
          <w:i w:val="0"/>
          <w:iCs w:val="0"/>
          <w:sz w:val="24"/>
          <w:szCs w:val="24"/>
        </w:rPr>
        <w:tab/>
        <w:t xml:space="preserve"> money discussed.</w:t>
      </w:r>
      <w:r>
        <w:rPr>
          <w:b w:val="0"/>
          <w:bCs w:val="0"/>
          <w:i w:val="0"/>
          <w:iCs w:val="0"/>
          <w:sz w:val="24"/>
          <w:szCs w:val="24"/>
        </w:rPr>
        <w:tab/>
      </w:r>
    </w:p>
    <w:p w:rsidR="009C7A07" w:rsidRDefault="009C7A07"/>
    <w:p w:rsidR="009C7A07" w:rsidRDefault="009C7A07">
      <w:pPr>
        <w:rPr>
          <w:rFonts w:ascii="Times New Roman" w:eastAsia="Times New Roman" w:hAnsi="Times New Roman" w:cs="Times New Roman"/>
        </w:rPr>
      </w:pPr>
    </w:p>
    <w:p w:rsidR="009C7A07" w:rsidRDefault="00497E87">
      <w:pPr>
        <w:pStyle w:val="Heading2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 Planning &amp; Zoning Consideration</w:t>
      </w:r>
      <w:r>
        <w:rPr>
          <w:sz w:val="24"/>
          <w:szCs w:val="24"/>
        </w:rPr>
        <w:t>s –</w:t>
      </w:r>
      <w:r>
        <w:rPr>
          <w:b w:val="0"/>
          <w:bCs w:val="0"/>
          <w:i w:val="0"/>
          <w:iCs w:val="0"/>
          <w:sz w:val="24"/>
          <w:szCs w:val="24"/>
        </w:rPr>
        <w:t>Save the trees motion. Eric 1st. Bo seconded motion</w:t>
      </w:r>
    </w:p>
    <w:p w:rsidR="009C7A07" w:rsidRDefault="00497E87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IX.</w:t>
      </w:r>
      <w:r>
        <w:rPr>
          <w:rFonts w:ascii="Times New Roman" w:hAnsi="Times New Roman"/>
          <w:b/>
          <w:bCs/>
          <w:i/>
          <w:iCs/>
        </w:rPr>
        <w:tab/>
        <w:t xml:space="preserve">Next meeting </w:t>
      </w:r>
      <w:proofErr w:type="gramStart"/>
      <w:r>
        <w:rPr>
          <w:rFonts w:ascii="Times New Roman" w:hAnsi="Times New Roman"/>
          <w:b/>
          <w:bCs/>
          <w:i/>
          <w:iCs/>
        </w:rPr>
        <w:t>--  April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 12, 2022 </w:t>
      </w:r>
    </w:p>
    <w:p w:rsidR="009C7A07" w:rsidRDefault="00497E87">
      <w:pPr>
        <w:pStyle w:val="Heading1"/>
        <w:ind w:left="1440" w:firstLine="720"/>
        <w:rPr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</w:p>
    <w:p w:rsidR="009C7A07" w:rsidRDefault="00497E87">
      <w:pPr>
        <w:pStyle w:val="Heading1"/>
      </w:pPr>
      <w:r>
        <w:rPr>
          <w:rFonts w:eastAsia="Arial Unicode MS" w:cs="Arial Unicode MS"/>
          <w:sz w:val="24"/>
          <w:szCs w:val="24"/>
        </w:rPr>
        <w:t xml:space="preserve">X.      Adjournment </w:t>
      </w:r>
    </w:p>
    <w:sectPr w:rsidR="009C7A07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E87">
      <w:r>
        <w:separator/>
      </w:r>
    </w:p>
  </w:endnote>
  <w:endnote w:type="continuationSeparator" w:id="0">
    <w:p w:rsidR="00000000" w:rsidRDefault="0049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07" w:rsidRDefault="009C7A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7E87">
      <w:r>
        <w:separator/>
      </w:r>
    </w:p>
  </w:footnote>
  <w:footnote w:type="continuationSeparator" w:id="0">
    <w:p w:rsidR="00000000" w:rsidRDefault="0049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07" w:rsidRDefault="009C7A0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AE2"/>
    <w:multiLevelType w:val="hybridMultilevel"/>
    <w:tmpl w:val="8022F850"/>
    <w:styleLink w:val="ImportedStyle8"/>
    <w:lvl w:ilvl="0" w:tplc="A98A9F56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4C833AC">
      <w:start w:val="1"/>
      <w:numFmt w:val="bullet"/>
      <w:lvlText w:val="o"/>
      <w:lvlJc w:val="left"/>
      <w:pPr>
        <w:ind w:left="25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2A26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ADFE6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6F29C">
      <w:start w:val="1"/>
      <w:numFmt w:val="bullet"/>
      <w:lvlText w:val="o"/>
      <w:lvlJc w:val="left"/>
      <w:pPr>
        <w:ind w:left="46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0B88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3E9D0A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A0A1CA">
      <w:start w:val="1"/>
      <w:numFmt w:val="bullet"/>
      <w:lvlText w:val="o"/>
      <w:lvlJc w:val="left"/>
      <w:pPr>
        <w:ind w:left="68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A2F64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753661"/>
    <w:multiLevelType w:val="hybridMultilevel"/>
    <w:tmpl w:val="AFD4C572"/>
    <w:styleLink w:val="ImportedStyle4"/>
    <w:lvl w:ilvl="0" w:tplc="3370DEAA">
      <w:start w:val="1"/>
      <w:numFmt w:val="bullet"/>
      <w:lvlText w:val="❑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110BD4E">
      <w:start w:val="1"/>
      <w:numFmt w:val="bullet"/>
      <w:lvlText w:val="❑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D7EC1D84">
      <w:start w:val="1"/>
      <w:numFmt w:val="bullet"/>
      <w:lvlText w:val="❑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A104BDFE">
      <w:start w:val="1"/>
      <w:numFmt w:val="bullet"/>
      <w:lvlText w:val="❑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421ECF90">
      <w:start w:val="1"/>
      <w:numFmt w:val="bullet"/>
      <w:lvlText w:val="❑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52DE7416">
      <w:start w:val="1"/>
      <w:numFmt w:val="bullet"/>
      <w:lvlText w:val="❑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D4FA1A9A">
      <w:start w:val="1"/>
      <w:numFmt w:val="bullet"/>
      <w:lvlText w:val="❑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D21CFB5E">
      <w:start w:val="1"/>
      <w:numFmt w:val="bullet"/>
      <w:lvlText w:val="❑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BBC4A04">
      <w:start w:val="1"/>
      <w:numFmt w:val="bullet"/>
      <w:lvlText w:val="❑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0A307F22"/>
    <w:multiLevelType w:val="hybridMultilevel"/>
    <w:tmpl w:val="5E0C71FC"/>
    <w:numStyleLink w:val="ImportedStyle2"/>
  </w:abstractNum>
  <w:abstractNum w:abstractNumId="3" w15:restartNumberingAfterBreak="0">
    <w:nsid w:val="0AB03D1D"/>
    <w:multiLevelType w:val="hybridMultilevel"/>
    <w:tmpl w:val="AFD4C572"/>
    <w:numStyleLink w:val="ImportedStyle4"/>
  </w:abstractNum>
  <w:abstractNum w:abstractNumId="4" w15:restartNumberingAfterBreak="0">
    <w:nsid w:val="137B1126"/>
    <w:multiLevelType w:val="hybridMultilevel"/>
    <w:tmpl w:val="4372032E"/>
    <w:styleLink w:val="ImportedStyle6"/>
    <w:lvl w:ilvl="0" w:tplc="4938605C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B3E19C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36CB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1651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425E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0E4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47160">
      <w:start w:val="1"/>
      <w:numFmt w:val="bullet"/>
      <w:lvlText w:val="•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E6D26">
      <w:start w:val="1"/>
      <w:numFmt w:val="bullet"/>
      <w:lvlText w:val="o"/>
      <w:lvlJc w:val="left"/>
      <w:pPr>
        <w:ind w:left="79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D1C">
      <w:start w:val="1"/>
      <w:numFmt w:val="bullet"/>
      <w:lvlText w:val="▪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C24693"/>
    <w:multiLevelType w:val="hybridMultilevel"/>
    <w:tmpl w:val="5E0C71FC"/>
    <w:styleLink w:val="ImportedStyle2"/>
    <w:lvl w:ilvl="0" w:tplc="58B21828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05E0AF64">
      <w:start w:val="1"/>
      <w:numFmt w:val="upperRoman"/>
      <w:lvlText w:val="%2."/>
      <w:lvlJc w:val="left"/>
      <w:pPr>
        <w:tabs>
          <w:tab w:val="left" w:pos="720"/>
        </w:tabs>
        <w:ind w:left="1440" w:hanging="60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44827B2E">
      <w:start w:val="1"/>
      <w:numFmt w:val="upperRoman"/>
      <w:lvlText w:val="%3."/>
      <w:lvlJc w:val="left"/>
      <w:pPr>
        <w:tabs>
          <w:tab w:val="left" w:pos="720"/>
        </w:tabs>
        <w:ind w:left="2160" w:hanging="4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3ACC56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6D1E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A2F2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8AE66">
      <w:start w:val="1"/>
      <w:numFmt w:val="decimal"/>
      <w:lvlText w:val="%7)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420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2373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2B18C8"/>
    <w:multiLevelType w:val="hybridMultilevel"/>
    <w:tmpl w:val="F216C4EC"/>
    <w:styleLink w:val="ImportedStyle5"/>
    <w:lvl w:ilvl="0" w:tplc="41A8179C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C7CE77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8B0F4">
      <w:start w:val="1"/>
      <w:numFmt w:val="bullet"/>
      <w:lvlText w:val="▪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61B6C">
      <w:start w:val="1"/>
      <w:numFmt w:val="bullet"/>
      <w:lvlText w:val="•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5C4F3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B897B2">
      <w:start w:val="1"/>
      <w:numFmt w:val="bullet"/>
      <w:lvlText w:val="▪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EE4DC">
      <w:start w:val="1"/>
      <w:numFmt w:val="bullet"/>
      <w:lvlText w:val="•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260A92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8F474">
      <w:start w:val="1"/>
      <w:numFmt w:val="bullet"/>
      <w:lvlText w:val="▪"/>
      <w:lvlJc w:val="left"/>
      <w:pPr>
        <w:ind w:left="75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D16724A"/>
    <w:multiLevelType w:val="hybridMultilevel"/>
    <w:tmpl w:val="9A6E073E"/>
    <w:styleLink w:val="ImportedStyle7"/>
    <w:lvl w:ilvl="0" w:tplc="434065A2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625254CC">
      <w:start w:val="1"/>
      <w:numFmt w:val="upperRoman"/>
      <w:lvlText w:val="%2."/>
      <w:lvlJc w:val="left"/>
      <w:pPr>
        <w:tabs>
          <w:tab w:val="left" w:pos="720"/>
        </w:tabs>
        <w:ind w:left="1440" w:hanging="60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B12C5B4A">
      <w:start w:val="1"/>
      <w:numFmt w:val="upperRoman"/>
      <w:lvlText w:val="%3."/>
      <w:lvlJc w:val="left"/>
      <w:pPr>
        <w:tabs>
          <w:tab w:val="left" w:pos="720"/>
        </w:tabs>
        <w:ind w:left="2160" w:hanging="4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BC56D5C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E6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C298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F39C">
      <w:start w:val="1"/>
      <w:numFmt w:val="decimal"/>
      <w:lvlText w:val="%7)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0B94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2C18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317A05"/>
    <w:multiLevelType w:val="hybridMultilevel"/>
    <w:tmpl w:val="4982568E"/>
    <w:numStyleLink w:val="ImportedStyle3"/>
  </w:abstractNum>
  <w:abstractNum w:abstractNumId="9" w15:restartNumberingAfterBreak="0">
    <w:nsid w:val="569E3BD3"/>
    <w:multiLevelType w:val="hybridMultilevel"/>
    <w:tmpl w:val="4372032E"/>
    <w:numStyleLink w:val="ImportedStyle6"/>
  </w:abstractNum>
  <w:abstractNum w:abstractNumId="10" w15:restartNumberingAfterBreak="0">
    <w:nsid w:val="57EA6A7E"/>
    <w:multiLevelType w:val="hybridMultilevel"/>
    <w:tmpl w:val="9A6E073E"/>
    <w:numStyleLink w:val="ImportedStyle7"/>
  </w:abstractNum>
  <w:abstractNum w:abstractNumId="11" w15:restartNumberingAfterBreak="0">
    <w:nsid w:val="743149CC"/>
    <w:multiLevelType w:val="hybridMultilevel"/>
    <w:tmpl w:val="8022F850"/>
    <w:numStyleLink w:val="ImportedStyle8"/>
  </w:abstractNum>
  <w:abstractNum w:abstractNumId="12" w15:restartNumberingAfterBreak="0">
    <w:nsid w:val="78842039"/>
    <w:multiLevelType w:val="hybridMultilevel"/>
    <w:tmpl w:val="F216C4EC"/>
    <w:numStyleLink w:val="ImportedStyle5"/>
  </w:abstractNum>
  <w:abstractNum w:abstractNumId="13" w15:restartNumberingAfterBreak="0">
    <w:nsid w:val="7F3B4F8A"/>
    <w:multiLevelType w:val="hybridMultilevel"/>
    <w:tmpl w:val="4982568E"/>
    <w:styleLink w:val="ImportedStyle3"/>
    <w:lvl w:ilvl="0" w:tplc="17C8D184">
      <w:start w:val="1"/>
      <w:numFmt w:val="bullet"/>
      <w:lvlText w:val="❑"/>
      <w:lvlJc w:val="left"/>
      <w:pPr>
        <w:tabs>
          <w:tab w:val="left" w:pos="5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852FE04">
      <w:start w:val="1"/>
      <w:numFmt w:val="bullet"/>
      <w:lvlText w:val="❑"/>
      <w:lvlJc w:val="left"/>
      <w:pPr>
        <w:tabs>
          <w:tab w:val="left" w:pos="5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9B4ADDBA">
      <w:start w:val="1"/>
      <w:numFmt w:val="bullet"/>
      <w:lvlText w:val="❑"/>
      <w:lvlJc w:val="left"/>
      <w:pPr>
        <w:tabs>
          <w:tab w:val="left" w:pos="5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C21E987E">
      <w:start w:val="1"/>
      <w:numFmt w:val="bullet"/>
      <w:lvlText w:val="❑"/>
      <w:lvlJc w:val="left"/>
      <w:pPr>
        <w:tabs>
          <w:tab w:val="left" w:pos="5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967A4238">
      <w:start w:val="1"/>
      <w:numFmt w:val="bullet"/>
      <w:lvlText w:val="❑"/>
      <w:lvlJc w:val="left"/>
      <w:pPr>
        <w:tabs>
          <w:tab w:val="left" w:pos="5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D580075E">
      <w:start w:val="1"/>
      <w:numFmt w:val="bullet"/>
      <w:lvlText w:val="❑"/>
      <w:lvlJc w:val="left"/>
      <w:pPr>
        <w:tabs>
          <w:tab w:val="left" w:pos="5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E2660720">
      <w:start w:val="1"/>
      <w:numFmt w:val="bullet"/>
      <w:lvlText w:val="❑"/>
      <w:lvlJc w:val="left"/>
      <w:pPr>
        <w:tabs>
          <w:tab w:val="left" w:pos="5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A156F940">
      <w:start w:val="1"/>
      <w:numFmt w:val="bullet"/>
      <w:lvlText w:val="❑"/>
      <w:lvlJc w:val="left"/>
      <w:pPr>
        <w:tabs>
          <w:tab w:val="left" w:pos="5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8E0B2A0">
      <w:start w:val="1"/>
      <w:numFmt w:val="bullet"/>
      <w:lvlText w:val="❑"/>
      <w:lvlJc w:val="left"/>
      <w:pPr>
        <w:tabs>
          <w:tab w:val="left" w:pos="5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3"/>
    <w:lvlOverride w:ilvl="0">
      <w:lvl w:ilvl="0" w:tplc="716463A8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F6AEF0A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190AFE98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96B426B6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94225804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F04E979C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AE687FE4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C37C26D6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5B5AF156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8">
    <w:abstractNumId w:val="3"/>
    <w:lvlOverride w:ilvl="0">
      <w:lvl w:ilvl="0" w:tplc="716463A8">
        <w:start w:val="1"/>
        <w:numFmt w:val="bullet"/>
        <w:lvlText w:val="❑"/>
        <w:lvlJc w:val="left"/>
        <w:pPr>
          <w:tabs>
            <w:tab w:val="left" w:pos="14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F6AEF0A">
        <w:start w:val="1"/>
        <w:numFmt w:val="bullet"/>
        <w:lvlText w:val="❑"/>
        <w:lvlJc w:val="left"/>
        <w:pPr>
          <w:tabs>
            <w:tab w:val="left" w:pos="14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190AFE98">
        <w:start w:val="1"/>
        <w:numFmt w:val="bullet"/>
        <w:lvlText w:val="❑"/>
        <w:lvlJc w:val="left"/>
        <w:pPr>
          <w:tabs>
            <w:tab w:val="left" w:pos="14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96B426B6">
        <w:start w:val="1"/>
        <w:numFmt w:val="bullet"/>
        <w:lvlText w:val="❑"/>
        <w:lvlJc w:val="left"/>
        <w:pPr>
          <w:tabs>
            <w:tab w:val="left" w:pos="14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94225804">
        <w:start w:val="1"/>
        <w:numFmt w:val="bullet"/>
        <w:lvlText w:val="❑"/>
        <w:lvlJc w:val="left"/>
        <w:pPr>
          <w:tabs>
            <w:tab w:val="left" w:pos="14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F04E979C">
        <w:start w:val="1"/>
        <w:numFmt w:val="bullet"/>
        <w:lvlText w:val="❑"/>
        <w:lvlJc w:val="left"/>
        <w:pPr>
          <w:tabs>
            <w:tab w:val="left" w:pos="14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AE687FE4">
        <w:start w:val="1"/>
        <w:numFmt w:val="bullet"/>
        <w:lvlText w:val="❑"/>
        <w:lvlJc w:val="left"/>
        <w:pPr>
          <w:tabs>
            <w:tab w:val="left" w:pos="14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C37C26D6">
        <w:start w:val="1"/>
        <w:numFmt w:val="bullet"/>
        <w:lvlText w:val="❑"/>
        <w:lvlJc w:val="left"/>
        <w:pPr>
          <w:tabs>
            <w:tab w:val="left" w:pos="14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5B5AF156">
        <w:start w:val="1"/>
        <w:numFmt w:val="bullet"/>
        <w:lvlText w:val="❑"/>
        <w:lvlJc w:val="left"/>
        <w:pPr>
          <w:tabs>
            <w:tab w:val="left" w:pos="144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2"/>
    <w:lvlOverride w:ilvl="0">
      <w:lvl w:ilvl="0" w:tplc="1EEEF1B2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CD1C6138">
        <w:start w:val="1"/>
        <w:numFmt w:val="bullet"/>
        <w:lvlText w:val="o"/>
        <w:lvlJc w:val="left"/>
        <w:pPr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74D1A4">
        <w:start w:val="1"/>
        <w:numFmt w:val="bullet"/>
        <w:lvlText w:val="▪"/>
        <w:lvlJc w:val="left"/>
        <w:pPr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147D10">
        <w:start w:val="1"/>
        <w:numFmt w:val="bullet"/>
        <w:lvlText w:val="•"/>
        <w:lvlJc w:val="left"/>
        <w:pPr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1A9C36">
        <w:start w:val="1"/>
        <w:numFmt w:val="bullet"/>
        <w:lvlText w:val="o"/>
        <w:lvlJc w:val="left"/>
        <w:pPr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820170">
        <w:start w:val="1"/>
        <w:numFmt w:val="bullet"/>
        <w:lvlText w:val="▪"/>
        <w:lvlJc w:val="left"/>
        <w:pPr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A21DBA">
        <w:start w:val="1"/>
        <w:numFmt w:val="bullet"/>
        <w:lvlText w:val="•"/>
        <w:lvlJc w:val="left"/>
        <w:pPr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6C2E8A">
        <w:start w:val="1"/>
        <w:numFmt w:val="bullet"/>
        <w:lvlText w:val="o"/>
        <w:lvlJc w:val="left"/>
        <w:pPr>
          <w:ind w:left="68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8031FE">
        <w:start w:val="1"/>
        <w:numFmt w:val="bullet"/>
        <w:lvlText w:val="▪"/>
        <w:lvlJc w:val="left"/>
        <w:pPr>
          <w:ind w:left="75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  <w:lvlOverride w:ilvl="0">
      <w:lvl w:ilvl="0" w:tplc="1EEEF1B2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CD1C6138">
        <w:start w:val="1"/>
        <w:numFmt w:val="bullet"/>
        <w:lvlText w:val="o"/>
        <w:lvlJc w:val="left"/>
        <w:pPr>
          <w:ind w:left="25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74D1A4">
        <w:start w:val="1"/>
        <w:numFmt w:val="bullet"/>
        <w:lvlText w:val="▪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147D10">
        <w:start w:val="1"/>
        <w:numFmt w:val="bullet"/>
        <w:lvlText w:val="•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1A9C36">
        <w:start w:val="1"/>
        <w:numFmt w:val="bullet"/>
        <w:lvlText w:val="o"/>
        <w:lvlJc w:val="left"/>
        <w:pPr>
          <w:ind w:left="46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820170">
        <w:start w:val="1"/>
        <w:numFmt w:val="bullet"/>
        <w:lvlText w:val="▪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A21DBA">
        <w:start w:val="1"/>
        <w:numFmt w:val="bullet"/>
        <w:lvlText w:val="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6C2E8A">
        <w:start w:val="1"/>
        <w:numFmt w:val="bullet"/>
        <w:lvlText w:val="o"/>
        <w:lvlJc w:val="left"/>
        <w:pPr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8031FE">
        <w:start w:val="1"/>
        <w:numFmt w:val="bullet"/>
        <w:lvlText w:val="▪"/>
        <w:lvlJc w:val="left"/>
        <w:pPr>
          <w:ind w:left="75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10"/>
  </w:num>
  <w:num w:numId="17">
    <w:abstractNumId w:val="10"/>
    <w:lvlOverride w:ilvl="0">
      <w:startOverride w:val="7"/>
    </w:lvlOverride>
  </w:num>
  <w:num w:numId="18">
    <w:abstractNumId w:val="0"/>
  </w:num>
  <w:num w:numId="19">
    <w:abstractNumId w:val="11"/>
  </w:num>
  <w:num w:numId="20">
    <w:abstractNumId w:val="1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07"/>
    <w:rsid w:val="00497E87"/>
    <w:rsid w:val="005B6C27"/>
    <w:rsid w:val="009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0AC5"/>
  <w15:docId w15:val="{4B87E217-3571-4C80-BDC4-E15D9717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urier" w:hAnsi="Courier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outlineLvl w:val="0"/>
    </w:pPr>
    <w:rPr>
      <w:rFonts w:eastAsia="Times New Roman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pPr>
      <w:keepNext/>
      <w:tabs>
        <w:tab w:val="left" w:pos="720"/>
      </w:tabs>
      <w:outlineLvl w:val="1"/>
    </w:pPr>
    <w:rPr>
      <w:rFonts w:cs="Arial Unicode MS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Portocalis</dc:creator>
  <cp:lastModifiedBy>Beth Portocalis</cp:lastModifiedBy>
  <cp:revision>2</cp:revision>
  <dcterms:created xsi:type="dcterms:W3CDTF">2022-05-09T21:14:00Z</dcterms:created>
  <dcterms:modified xsi:type="dcterms:W3CDTF">2022-05-09T21:14:00Z</dcterms:modified>
</cp:coreProperties>
</file>